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59D" w:rsidRDefault="000C159D" w:rsidP="000C159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C159D">
        <w:rPr>
          <w:rFonts w:ascii="Times New Roman" w:hAnsi="Times New Roman" w:cs="Times New Roman"/>
          <w:b/>
          <w:sz w:val="28"/>
          <w:szCs w:val="28"/>
        </w:rPr>
        <w:t>Пояснительная записка к прогнозу объемов поступлений в краевой бюджет на 201</w:t>
      </w:r>
      <w:r w:rsidR="0084672D">
        <w:rPr>
          <w:rFonts w:ascii="Times New Roman" w:hAnsi="Times New Roman" w:cs="Times New Roman"/>
          <w:b/>
          <w:sz w:val="28"/>
          <w:szCs w:val="28"/>
        </w:rPr>
        <w:t>9</w:t>
      </w:r>
      <w:r w:rsidRPr="000C159D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84672D">
        <w:rPr>
          <w:rFonts w:ascii="Times New Roman" w:hAnsi="Times New Roman" w:cs="Times New Roman"/>
          <w:b/>
          <w:sz w:val="28"/>
          <w:szCs w:val="28"/>
        </w:rPr>
        <w:t>20</w:t>
      </w:r>
      <w:r w:rsidRPr="000C159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4672D">
        <w:rPr>
          <w:rFonts w:ascii="Times New Roman" w:hAnsi="Times New Roman" w:cs="Times New Roman"/>
          <w:b/>
          <w:sz w:val="28"/>
          <w:szCs w:val="28"/>
        </w:rPr>
        <w:t>1</w:t>
      </w:r>
      <w:r w:rsidRPr="000C159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0C159D" w:rsidRDefault="000C159D" w:rsidP="000C159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B76" w:rsidRPr="000C159D" w:rsidRDefault="007E4B76" w:rsidP="000C159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EE5" w:rsidRDefault="000C159D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C159D">
        <w:rPr>
          <w:rFonts w:ascii="Times New Roman" w:hAnsi="Times New Roman" w:cs="Times New Roman"/>
          <w:sz w:val="28"/>
          <w:szCs w:val="28"/>
        </w:rPr>
        <w:t>роизведен расчет прогнозирования поступлений доходов в бюджет Камчатского края, администрируемых Агентством по обращению с отходами Камчатского края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C159D">
        <w:rPr>
          <w:rFonts w:ascii="Times New Roman" w:hAnsi="Times New Roman" w:cs="Times New Roman"/>
          <w:sz w:val="28"/>
          <w:szCs w:val="28"/>
        </w:rPr>
        <w:t xml:space="preserve"> в соответствии методикой прогнозирования поступлений доходов </w:t>
      </w:r>
      <w:r>
        <w:rPr>
          <w:rFonts w:ascii="Times New Roman" w:hAnsi="Times New Roman" w:cs="Times New Roman"/>
          <w:sz w:val="28"/>
          <w:szCs w:val="28"/>
        </w:rPr>
        <w:t xml:space="preserve">в краевой бюджет утверждаемой исполнительным органом государственной власти Камчатского края. </w:t>
      </w:r>
    </w:p>
    <w:p w:rsidR="000C159D" w:rsidRPr="000C159D" w:rsidRDefault="000C159D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159D">
        <w:rPr>
          <w:rFonts w:ascii="Times New Roman" w:hAnsi="Times New Roman" w:cs="Times New Roman"/>
          <w:sz w:val="28"/>
          <w:szCs w:val="28"/>
        </w:rPr>
        <w:t>Прогнозирование поступлений доходов краевого бюджета от государственной пошлины (код бюджетной классификации - 855 1 08 0728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C159D">
        <w:rPr>
          <w:rFonts w:ascii="Times New Roman" w:hAnsi="Times New Roman" w:cs="Times New Roman"/>
          <w:sz w:val="28"/>
          <w:szCs w:val="28"/>
        </w:rPr>
        <w:t xml:space="preserve"> 01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C159D">
        <w:rPr>
          <w:rFonts w:ascii="Times New Roman" w:hAnsi="Times New Roman" w:cs="Times New Roman"/>
          <w:sz w:val="28"/>
          <w:szCs w:val="28"/>
        </w:rPr>
        <w:t>000 110) за совершение действий, связанных с выдачей документа об утверждении нормативов образования отходов производства и потребления и лимитов на их размещение, а также за переоформление и выдачу дубликата указанного документа.</w:t>
      </w:r>
    </w:p>
    <w:p w:rsidR="000C159D" w:rsidRPr="000C159D" w:rsidRDefault="000C159D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159D">
        <w:rPr>
          <w:rFonts w:ascii="Times New Roman" w:hAnsi="Times New Roman" w:cs="Times New Roman"/>
          <w:sz w:val="28"/>
          <w:szCs w:val="28"/>
        </w:rPr>
        <w:t xml:space="preserve">Для прогнозирования используется метод </w:t>
      </w:r>
      <w:r w:rsidR="008A662E" w:rsidRPr="000C159D">
        <w:rPr>
          <w:rFonts w:ascii="Times New Roman" w:hAnsi="Times New Roman" w:cs="Times New Roman"/>
          <w:sz w:val="28"/>
          <w:szCs w:val="28"/>
        </w:rPr>
        <w:t>прямого расчета,</w:t>
      </w:r>
      <w:r w:rsidRPr="000C159D">
        <w:rPr>
          <w:rFonts w:ascii="Times New Roman" w:hAnsi="Times New Roman" w:cs="Times New Roman"/>
          <w:sz w:val="28"/>
          <w:szCs w:val="28"/>
        </w:rPr>
        <w:t xml:space="preserve"> осуществляемого на основании прогнозных значений объемных и стоимостных показателей, уровней ставок и других показателей, определяющих </w:t>
      </w:r>
      <w:r w:rsidR="008A662E" w:rsidRPr="000C159D">
        <w:rPr>
          <w:rFonts w:ascii="Times New Roman" w:hAnsi="Times New Roman" w:cs="Times New Roman"/>
          <w:sz w:val="28"/>
          <w:szCs w:val="28"/>
        </w:rPr>
        <w:t>прогнозный,</w:t>
      </w:r>
      <w:r w:rsidRPr="000C159D">
        <w:rPr>
          <w:rFonts w:ascii="Times New Roman" w:hAnsi="Times New Roman" w:cs="Times New Roman"/>
          <w:sz w:val="28"/>
          <w:szCs w:val="28"/>
        </w:rPr>
        <w:t xml:space="preserve"> объем поступлений прогнозируемого вида доходов. Прогнозирование основывается на количестве принятых заявлений об утверждении нормативов образования отходов и лимитов на их размещение с указанием реквизитов платежного поручения уплаченной государственной пошлины </w:t>
      </w:r>
      <w:r w:rsidR="008A662E" w:rsidRPr="000C159D">
        <w:rPr>
          <w:rFonts w:ascii="Times New Roman" w:hAnsi="Times New Roman" w:cs="Times New Roman"/>
          <w:sz w:val="28"/>
          <w:szCs w:val="28"/>
        </w:rPr>
        <w:t>в размере,</w:t>
      </w:r>
      <w:r w:rsidRPr="000C159D">
        <w:rPr>
          <w:rFonts w:ascii="Times New Roman" w:hAnsi="Times New Roman" w:cs="Times New Roman"/>
          <w:sz w:val="28"/>
          <w:szCs w:val="28"/>
        </w:rPr>
        <w:t xml:space="preserve"> установленном Налоговым кодексом Российской Федерации. </w:t>
      </w:r>
    </w:p>
    <w:p w:rsidR="000C159D" w:rsidRPr="000C159D" w:rsidRDefault="000C159D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159D">
        <w:rPr>
          <w:rFonts w:ascii="Times New Roman" w:hAnsi="Times New Roman" w:cs="Times New Roman"/>
          <w:sz w:val="28"/>
          <w:szCs w:val="28"/>
        </w:rPr>
        <w:t>Объем поступлений определяется по следующей формуле:</w:t>
      </w:r>
    </w:p>
    <w:p w:rsidR="000C159D" w:rsidRPr="000C159D" w:rsidRDefault="000C159D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159D" w:rsidRPr="000C159D" w:rsidRDefault="000C159D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159D">
        <w:rPr>
          <w:rFonts w:ascii="Times New Roman" w:hAnsi="Times New Roman" w:cs="Times New Roman"/>
          <w:sz w:val="28"/>
          <w:szCs w:val="28"/>
        </w:rPr>
        <w:t>Q = V + C , где:</w:t>
      </w:r>
    </w:p>
    <w:p w:rsidR="000C159D" w:rsidRPr="000C159D" w:rsidRDefault="000C159D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159D" w:rsidRPr="000C159D" w:rsidRDefault="000C159D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159D">
        <w:rPr>
          <w:rFonts w:ascii="Times New Roman" w:hAnsi="Times New Roman" w:cs="Times New Roman"/>
          <w:sz w:val="28"/>
          <w:szCs w:val="28"/>
        </w:rPr>
        <w:t xml:space="preserve">V – прогнозируемый объем годового поступления денежных средств, уплаченных за выдачу документа об утверждении нормативов образования отходов производства и потребления и лимитов на их размещение; </w:t>
      </w:r>
    </w:p>
    <w:p w:rsidR="000C159D" w:rsidRPr="000C159D" w:rsidRDefault="000C159D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159D">
        <w:rPr>
          <w:rFonts w:ascii="Times New Roman" w:hAnsi="Times New Roman" w:cs="Times New Roman"/>
          <w:sz w:val="28"/>
          <w:szCs w:val="28"/>
        </w:rPr>
        <w:t xml:space="preserve">С – прогнозируемый объем поступлений </w:t>
      </w:r>
      <w:r w:rsidR="008A662E" w:rsidRPr="000C159D">
        <w:rPr>
          <w:rFonts w:ascii="Times New Roman" w:hAnsi="Times New Roman" w:cs="Times New Roman"/>
          <w:sz w:val="28"/>
          <w:szCs w:val="28"/>
        </w:rPr>
        <w:t>денежных средств,</w:t>
      </w:r>
      <w:r w:rsidRPr="000C159D">
        <w:rPr>
          <w:rFonts w:ascii="Times New Roman" w:hAnsi="Times New Roman" w:cs="Times New Roman"/>
          <w:sz w:val="28"/>
          <w:szCs w:val="28"/>
        </w:rPr>
        <w:t xml:space="preserve"> уплаченных за переоформление и выдачу дубликата документа об утверждении нормативов образования отходов производства и потребления и лимитов на их размещение.</w:t>
      </w:r>
    </w:p>
    <w:p w:rsidR="008A662E" w:rsidRDefault="007E4B76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– количество месяцев в году за отчетный период предполагаемых доходов;</w:t>
      </w:r>
    </w:p>
    <w:p w:rsidR="007E4B76" w:rsidRDefault="007E4B76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1600 – размер государственной пошлины </w:t>
      </w:r>
      <w:r w:rsidRPr="007E4B76">
        <w:rPr>
          <w:rFonts w:ascii="Times New Roman" w:hAnsi="Times New Roman" w:cs="Times New Roman"/>
          <w:sz w:val="28"/>
          <w:szCs w:val="28"/>
        </w:rPr>
        <w:t>за выдачу документа об утверждении нормативов образования отходов производства и потребления и лимитов на их размещение</w:t>
      </w:r>
      <w:r>
        <w:rPr>
          <w:rFonts w:ascii="Times New Roman" w:hAnsi="Times New Roman" w:cs="Times New Roman"/>
          <w:sz w:val="28"/>
          <w:szCs w:val="28"/>
        </w:rPr>
        <w:t xml:space="preserve">, предусмотренная </w:t>
      </w:r>
      <w:r w:rsidRPr="007E4B76">
        <w:rPr>
          <w:rFonts w:ascii="Times New Roman" w:hAnsi="Times New Roman" w:cs="Times New Roman"/>
          <w:sz w:val="28"/>
          <w:szCs w:val="28"/>
        </w:rPr>
        <w:t>Налогов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7E4B76">
        <w:rPr>
          <w:rFonts w:ascii="Times New Roman" w:hAnsi="Times New Roman" w:cs="Times New Roman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7E4B76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(руб.);</w:t>
      </w:r>
    </w:p>
    <w:p w:rsidR="007E4B76" w:rsidRDefault="007E4B76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350 – размер государственной пошлины за </w:t>
      </w:r>
      <w:r w:rsidRPr="007E4B76">
        <w:rPr>
          <w:rFonts w:ascii="Times New Roman" w:hAnsi="Times New Roman" w:cs="Times New Roman"/>
          <w:sz w:val="28"/>
          <w:szCs w:val="28"/>
        </w:rPr>
        <w:t>переоформление и выдачу дубликата документа об утверждении нормативов образования отходов производства и потребления и лимитов на их размещение</w:t>
      </w:r>
      <w:r>
        <w:rPr>
          <w:rFonts w:ascii="Times New Roman" w:hAnsi="Times New Roman" w:cs="Times New Roman"/>
          <w:sz w:val="28"/>
          <w:szCs w:val="28"/>
        </w:rPr>
        <w:t xml:space="preserve">, предусмотренная Налоговым Кодексом Российской Федерации (руб.). </w:t>
      </w:r>
    </w:p>
    <w:p w:rsidR="007E4B76" w:rsidRDefault="00411FD2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расчете учитывалась </w:t>
      </w:r>
      <w:r w:rsidR="009800C7">
        <w:rPr>
          <w:rFonts w:ascii="Times New Roman" w:hAnsi="Times New Roman" w:cs="Times New Roman"/>
          <w:sz w:val="28"/>
          <w:szCs w:val="28"/>
        </w:rPr>
        <w:t>сложившаяся на 201</w:t>
      </w:r>
      <w:r w:rsidR="0084672D">
        <w:rPr>
          <w:rFonts w:ascii="Times New Roman" w:hAnsi="Times New Roman" w:cs="Times New Roman"/>
          <w:sz w:val="28"/>
          <w:szCs w:val="28"/>
        </w:rPr>
        <w:t>8</w:t>
      </w:r>
      <w:r w:rsidR="009800C7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тенденция</w:t>
      </w:r>
      <w:r w:rsidR="009800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поступивших на рассмотрение проектов нормативов образования отходов и лимитов на их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размещение с уплаченной государственной пошлиной, таким образом принято усредненное значение один проект в месяц с государственной пошлиной 1600 руб. </w:t>
      </w:r>
    </w:p>
    <w:p w:rsidR="007E4B76" w:rsidRDefault="007E4B76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4B76" w:rsidRDefault="007E4B76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произведен на плановый 201</w:t>
      </w:r>
      <w:r w:rsidR="0084672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A662E" w:rsidRDefault="008A662E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 = 12 * 1600 = 19200 (руб.)</w:t>
      </w:r>
    </w:p>
    <w:p w:rsidR="008A662E" w:rsidRDefault="008A662E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= 350 (руб.)</w:t>
      </w:r>
    </w:p>
    <w:p w:rsidR="000C159D" w:rsidRDefault="008A662E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662E">
        <w:rPr>
          <w:rFonts w:ascii="Times New Roman" w:hAnsi="Times New Roman" w:cs="Times New Roman"/>
          <w:sz w:val="28"/>
          <w:szCs w:val="28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 = 19200 + 350 = 19550 (руб.)</w:t>
      </w:r>
    </w:p>
    <w:p w:rsidR="007E4B76" w:rsidRDefault="007E4B76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4B76" w:rsidRDefault="007E4B76" w:rsidP="000C15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4B76" w:rsidRPr="007E4B76" w:rsidRDefault="007E4B76" w:rsidP="007E4B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4B76">
        <w:rPr>
          <w:rFonts w:ascii="Times New Roman" w:hAnsi="Times New Roman" w:cs="Times New Roman"/>
          <w:sz w:val="28"/>
          <w:szCs w:val="28"/>
        </w:rPr>
        <w:t>Расчет произведен на плановый 20</w:t>
      </w:r>
      <w:r w:rsidR="0084672D">
        <w:rPr>
          <w:rFonts w:ascii="Times New Roman" w:hAnsi="Times New Roman" w:cs="Times New Roman"/>
          <w:sz w:val="28"/>
          <w:szCs w:val="28"/>
        </w:rPr>
        <w:t>20</w:t>
      </w:r>
      <w:r w:rsidRPr="007E4B7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E4B76" w:rsidRPr="007E4B76" w:rsidRDefault="007E4B76" w:rsidP="007E4B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4B76">
        <w:rPr>
          <w:rFonts w:ascii="Times New Roman" w:hAnsi="Times New Roman" w:cs="Times New Roman"/>
          <w:sz w:val="28"/>
          <w:szCs w:val="28"/>
        </w:rPr>
        <w:t>V = 12 * 1600 = 19200 (руб.)</w:t>
      </w:r>
    </w:p>
    <w:p w:rsidR="007E4B76" w:rsidRPr="007E4B76" w:rsidRDefault="007E4B76" w:rsidP="007E4B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4B76">
        <w:rPr>
          <w:rFonts w:ascii="Times New Roman" w:hAnsi="Times New Roman" w:cs="Times New Roman"/>
          <w:sz w:val="28"/>
          <w:szCs w:val="28"/>
        </w:rPr>
        <w:t>С = 350 (руб.)</w:t>
      </w:r>
    </w:p>
    <w:p w:rsidR="007E4B76" w:rsidRDefault="007E4B76" w:rsidP="007E4B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4B76">
        <w:rPr>
          <w:rFonts w:ascii="Times New Roman" w:hAnsi="Times New Roman" w:cs="Times New Roman"/>
          <w:sz w:val="28"/>
          <w:szCs w:val="28"/>
        </w:rPr>
        <w:t>Q = 19200 + 350 = 19550 (руб.)</w:t>
      </w:r>
    </w:p>
    <w:p w:rsidR="007E4B76" w:rsidRDefault="007E4B76" w:rsidP="007E4B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4B76" w:rsidRDefault="007E4B76" w:rsidP="007E4B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4B76" w:rsidRPr="007E4B76" w:rsidRDefault="007E4B76" w:rsidP="007E4B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4B76">
        <w:rPr>
          <w:rFonts w:ascii="Times New Roman" w:hAnsi="Times New Roman" w:cs="Times New Roman"/>
          <w:sz w:val="28"/>
          <w:szCs w:val="28"/>
        </w:rPr>
        <w:t>Расчет произведен на плановый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84672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4B76">
        <w:rPr>
          <w:rFonts w:ascii="Times New Roman" w:hAnsi="Times New Roman" w:cs="Times New Roman"/>
          <w:sz w:val="28"/>
          <w:szCs w:val="28"/>
        </w:rPr>
        <w:t>год:</w:t>
      </w:r>
    </w:p>
    <w:p w:rsidR="007E4B76" w:rsidRPr="007E4B76" w:rsidRDefault="007E4B76" w:rsidP="007E4B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4B76">
        <w:rPr>
          <w:rFonts w:ascii="Times New Roman" w:hAnsi="Times New Roman" w:cs="Times New Roman"/>
          <w:sz w:val="28"/>
          <w:szCs w:val="28"/>
        </w:rPr>
        <w:t>V = 12 * 1600 = 19200 (руб.)</w:t>
      </w:r>
    </w:p>
    <w:p w:rsidR="007E4B76" w:rsidRPr="007E4B76" w:rsidRDefault="007E4B76" w:rsidP="007E4B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4B76">
        <w:rPr>
          <w:rFonts w:ascii="Times New Roman" w:hAnsi="Times New Roman" w:cs="Times New Roman"/>
          <w:sz w:val="28"/>
          <w:szCs w:val="28"/>
        </w:rPr>
        <w:t>С = 350 (руб.)</w:t>
      </w:r>
    </w:p>
    <w:p w:rsidR="007E4B76" w:rsidRDefault="007E4B76" w:rsidP="007E4B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4B76">
        <w:rPr>
          <w:rFonts w:ascii="Times New Roman" w:hAnsi="Times New Roman" w:cs="Times New Roman"/>
          <w:sz w:val="28"/>
          <w:szCs w:val="28"/>
        </w:rPr>
        <w:t>Q = 19200 + 350 = 19550 (руб.)</w:t>
      </w:r>
    </w:p>
    <w:sectPr w:rsidR="007E4B76" w:rsidSect="000C159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59D"/>
    <w:rsid w:val="000C159D"/>
    <w:rsid w:val="00411FD2"/>
    <w:rsid w:val="00414F70"/>
    <w:rsid w:val="0047507E"/>
    <w:rsid w:val="005C67B2"/>
    <w:rsid w:val="007E4B76"/>
    <w:rsid w:val="0084672D"/>
    <w:rsid w:val="008A662E"/>
    <w:rsid w:val="0098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AD67A6-6A85-4104-A28F-58E3F2A18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2548</Characters>
  <Application>Microsoft Office Word</Application>
  <DocSecurity>4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Жадеева Алена Александровна</dc:creator>
  <cp:keywords/>
  <dc:description/>
  <cp:lastModifiedBy>Ахметшина Ирина Викторовна</cp:lastModifiedBy>
  <cp:revision>2</cp:revision>
  <dcterms:created xsi:type="dcterms:W3CDTF">2018-08-07T03:51:00Z</dcterms:created>
  <dcterms:modified xsi:type="dcterms:W3CDTF">2018-08-07T03:51:00Z</dcterms:modified>
</cp:coreProperties>
</file>